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4A029" w14:textId="4F6108E4" w:rsidR="00F10384" w:rsidRPr="006071D4" w:rsidRDefault="004D2EE9" w:rsidP="006071D4">
      <w:pPr>
        <w:pStyle w:val="Titolo"/>
        <w:jc w:val="center"/>
        <w:rPr>
          <w:b/>
          <w:bCs/>
          <w:spacing w:val="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071D4">
        <w:rPr>
          <w:b/>
          <w:bCs/>
          <w:spacing w:val="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Parola di Vita – Giugno 2019</w:t>
      </w:r>
    </w:p>
    <w:p w14:paraId="199EC487" w14:textId="6D688B8E" w:rsidR="006071D4" w:rsidRDefault="004D2EE9" w:rsidP="00B1633E">
      <w:pPr>
        <w:jc w:val="center"/>
        <w:rPr>
          <w:b/>
          <w:bCs/>
          <w:smallCaps/>
          <w:sz w:val="24"/>
          <w:szCs w:val="24"/>
        </w:rPr>
      </w:pPr>
      <w:r w:rsidRPr="0091150C">
        <w:rPr>
          <w:b/>
          <w:bCs/>
          <w:smallCaps/>
          <w:sz w:val="40"/>
          <w:szCs w:val="40"/>
        </w:rPr>
        <w:t>“Nella misura in cui partecipate alle sofferenze di Cristo, rallegratevi</w:t>
      </w:r>
      <w:r w:rsidRPr="006071D4">
        <w:rPr>
          <w:b/>
          <w:bCs/>
          <w:smallCaps/>
          <w:sz w:val="24"/>
          <w:szCs w:val="24"/>
        </w:rPr>
        <w:br/>
      </w:r>
      <w:r w:rsidRPr="0091150C">
        <w:rPr>
          <w:b/>
          <w:bCs/>
          <w:smallCaps/>
          <w:sz w:val="32"/>
          <w:szCs w:val="32"/>
        </w:rPr>
        <w:t>perché anche nella rivelazione della Sua Gloria, possiate rallegrarvi ed esultare”</w:t>
      </w:r>
      <w:r w:rsidR="00EC7043" w:rsidRPr="0091150C">
        <w:rPr>
          <w:b/>
          <w:bCs/>
          <w:smallCaps/>
          <w:sz w:val="32"/>
          <w:szCs w:val="32"/>
        </w:rPr>
        <w:br/>
      </w:r>
      <w:r w:rsidRPr="0091150C">
        <w:rPr>
          <w:b/>
          <w:bCs/>
          <w:smallCaps/>
          <w:sz w:val="32"/>
          <w:szCs w:val="32"/>
        </w:rPr>
        <w:t>(1Pt 4, 13)</w:t>
      </w:r>
      <w:r w:rsidR="006071D4" w:rsidRPr="0091150C">
        <w:rPr>
          <w:b/>
          <w:bCs/>
          <w:smallCaps/>
          <w:sz w:val="32"/>
          <w:szCs w:val="32"/>
        </w:rPr>
        <w:t>.</w:t>
      </w:r>
    </w:p>
    <w:p w14:paraId="5EBEC49D" w14:textId="77777777" w:rsidR="00B1633E" w:rsidRPr="006071D4" w:rsidRDefault="00B1633E" w:rsidP="00B1633E">
      <w:pPr>
        <w:jc w:val="center"/>
        <w:rPr>
          <w:b/>
          <w:bCs/>
          <w:smallCaps/>
          <w:sz w:val="24"/>
          <w:szCs w:val="24"/>
        </w:rPr>
      </w:pPr>
    </w:p>
    <w:p w14:paraId="5F0BF23D" w14:textId="77777777" w:rsidR="003A21FD" w:rsidRDefault="00F943C8" w:rsidP="003A21FD">
      <w:pPr>
        <w:jc w:val="both"/>
      </w:pPr>
      <w:r>
        <w:t>Essere “</w:t>
      </w:r>
      <w:r w:rsidR="00452FFE">
        <w:t>sacrificio</w:t>
      </w:r>
      <w:r>
        <w:t xml:space="preserve"> vivente santo e gradito a Dio”</w:t>
      </w:r>
      <w:r w:rsidR="00F50709">
        <w:t xml:space="preserve">, completare l’operare redentrice di Cristo (Col 1, 24), essere </w:t>
      </w:r>
      <w:r w:rsidR="00452FFE">
        <w:t>cirenei</w:t>
      </w:r>
      <w:r w:rsidR="00F50709">
        <w:t xml:space="preserve"> per amore </w:t>
      </w:r>
      <w:proofErr w:type="gramStart"/>
      <w:r w:rsidR="00F50709">
        <w:t>ecc</w:t>
      </w:r>
      <w:r w:rsidR="00E72292">
        <w:t>.</w:t>
      </w:r>
      <w:r w:rsidR="00F50709">
        <w:t>..</w:t>
      </w:r>
      <w:proofErr w:type="gramEnd"/>
      <w:r w:rsidR="00DA38E9">
        <w:t xml:space="preserve"> queste parole sono state un po’ il ritornello di questi mesi in cui ci siamo impegnati a vivere la corredenzione.</w:t>
      </w:r>
    </w:p>
    <w:p w14:paraId="0910911F" w14:textId="77777777" w:rsidR="008C6459" w:rsidRDefault="00DA38E9" w:rsidP="003A21FD">
      <w:pPr>
        <w:jc w:val="both"/>
      </w:pPr>
      <w:r>
        <w:t>E per molti di noi è stato una esperienza veramente</w:t>
      </w:r>
      <w:r w:rsidR="00E20BED">
        <w:t xml:space="preserve"> profonda e ci siamo accorti del “dono” che è poter vivere la correden</w:t>
      </w:r>
      <w:r w:rsidR="00452FFE">
        <w:t>z</w:t>
      </w:r>
      <w:r w:rsidR="00E20BED">
        <w:t>ione: il crescere fino a</w:t>
      </w:r>
      <w:r w:rsidR="003A21FD">
        <w:t>l</w:t>
      </w:r>
      <w:r w:rsidR="00E20BED">
        <w:t xml:space="preserve"> culmine dell’Amore, </w:t>
      </w:r>
      <w:r w:rsidR="00452FFE">
        <w:t>c</w:t>
      </w:r>
      <w:r w:rsidR="00E20BED">
        <w:t>he ti fa sentire il desiderio di condividere il dolore e la Passione di Gesù per aiutarlo a redimere e salva</w:t>
      </w:r>
      <w:r w:rsidR="00452FFE">
        <w:t>r</w:t>
      </w:r>
      <w:r w:rsidR="00E20BED">
        <w:t>e il mondo.</w:t>
      </w:r>
    </w:p>
    <w:p w14:paraId="24D9B3BE" w14:textId="243464ED" w:rsidR="00F17E89" w:rsidRDefault="00E20BED" w:rsidP="003A21FD">
      <w:pPr>
        <w:jc w:val="both"/>
      </w:pPr>
      <w:r>
        <w:t xml:space="preserve">Così si esprime don Pasquale Foresi nel suo libro: “Luce che si </w:t>
      </w:r>
      <w:r w:rsidR="00452FFE">
        <w:t>incarna</w:t>
      </w:r>
      <w:r>
        <w:t xml:space="preserve">”: </w:t>
      </w:r>
    </w:p>
    <w:p w14:paraId="12E59C6A" w14:textId="5B9C0E81" w:rsidR="004D2EE9" w:rsidRPr="00306D3E" w:rsidRDefault="003B768D" w:rsidP="003A21FD">
      <w:pPr>
        <w:jc w:val="both"/>
      </w:pPr>
      <w:r>
        <w:t>“</w:t>
      </w:r>
      <w:r w:rsidRPr="008C6459">
        <w:rPr>
          <w:i/>
          <w:iCs/>
        </w:rPr>
        <w:t xml:space="preserve">Appare chiara </w:t>
      </w:r>
      <w:r w:rsidRPr="005C06A6">
        <w:rPr>
          <w:b/>
          <w:bCs/>
          <w:i/>
          <w:iCs/>
        </w:rPr>
        <w:t>la linea cristiana della santità</w:t>
      </w:r>
      <w:r w:rsidRPr="008C6459">
        <w:rPr>
          <w:i/>
          <w:iCs/>
        </w:rPr>
        <w:t>. Essa, che ha inizio nella misteriosa concrocifissione degli uomini con Cristo sul Calvario, da santità potenziale</w:t>
      </w:r>
      <w:r w:rsidR="00306D3E" w:rsidRPr="008C6459">
        <w:rPr>
          <w:i/>
          <w:iCs/>
        </w:rPr>
        <w:t xml:space="preserve"> diventa santità formale e personale con l’attuazione della stessa immolazione nella vita e nella morte. </w:t>
      </w:r>
      <w:r w:rsidR="00306D3E" w:rsidRPr="008C6459">
        <w:rPr>
          <w:b/>
          <w:bCs/>
          <w:i/>
          <w:iCs/>
        </w:rPr>
        <w:t>La croce di Cristo, o meglio Cristo crocifisso, è il punto culmine dell’era cristiana</w:t>
      </w:r>
      <w:r w:rsidR="00306D3E">
        <w:rPr>
          <w:b/>
          <w:bCs/>
        </w:rPr>
        <w:t>”</w:t>
      </w:r>
      <w:r w:rsidR="00306D3E">
        <w:t xml:space="preserve"> (pag. 130).</w:t>
      </w:r>
    </w:p>
    <w:p w14:paraId="42F89854" w14:textId="7481DFAB" w:rsidR="00E315DF" w:rsidRDefault="005C06A6" w:rsidP="003A21FD">
      <w:pPr>
        <w:jc w:val="both"/>
      </w:pPr>
      <w:r>
        <w:t xml:space="preserve">Cristo ci ha salvati con la sua crocifissione sul Calvario: ma quella salvezza diventa concreta in me quando io accetto di morire al peccato e di immolarmi con Lui. Questa accettazione della Croce, ci fa “offerta viva” con Cristo e il diventare </w:t>
      </w:r>
      <w:proofErr w:type="spellStart"/>
      <w:r>
        <w:t>corredentori</w:t>
      </w:r>
      <w:proofErr w:type="spellEnd"/>
      <w:r>
        <w:t xml:space="preserve"> con Lui ci porta al culmine della santità.</w:t>
      </w:r>
    </w:p>
    <w:p w14:paraId="7526A0AE" w14:textId="77777777" w:rsidR="00071965" w:rsidRDefault="006323F4" w:rsidP="003A21FD">
      <w:pPr>
        <w:jc w:val="both"/>
        <w:rPr>
          <w:b/>
          <w:bCs/>
          <w:smallCaps/>
        </w:rPr>
      </w:pPr>
      <w:r>
        <w:t xml:space="preserve">Ma nella Parola di questo mese c’è qualcosa di nuovo: </w:t>
      </w:r>
      <w:r w:rsidRPr="00E315DF">
        <w:rPr>
          <w:b/>
          <w:bCs/>
          <w:smallCaps/>
        </w:rPr>
        <w:t>“</w:t>
      </w:r>
      <w:r w:rsidR="00F17E89" w:rsidRPr="00E315DF">
        <w:rPr>
          <w:b/>
          <w:bCs/>
          <w:smallCaps/>
        </w:rPr>
        <w:t>Nella misura in cui partecipate alle sofferenze di Cristo, rallegratevi perché anche nella rivelazione della Sua Gloria, possiate rallegrarvi ed esultare</w:t>
      </w:r>
      <w:r w:rsidRPr="00E315DF">
        <w:rPr>
          <w:b/>
          <w:bCs/>
          <w:smallCaps/>
        </w:rPr>
        <w:t>”</w:t>
      </w:r>
      <w:r w:rsidR="00071965">
        <w:rPr>
          <w:b/>
          <w:bCs/>
          <w:smallCaps/>
        </w:rPr>
        <w:t>.</w:t>
      </w:r>
    </w:p>
    <w:p w14:paraId="49D2183C" w14:textId="0B173611" w:rsidR="006323F4" w:rsidRDefault="00071965" w:rsidP="003A21FD">
      <w:pPr>
        <w:jc w:val="both"/>
      </w:pPr>
      <w:r>
        <w:t xml:space="preserve">Cerchiamo di entrare in questa Parola. </w:t>
      </w:r>
      <w:r w:rsidR="006323F4">
        <w:t>S. Pietro</w:t>
      </w:r>
      <w:r w:rsidR="00D268BF">
        <w:t xml:space="preserve"> esorta i primi </w:t>
      </w:r>
      <w:r w:rsidR="00F17E89">
        <w:t>c</w:t>
      </w:r>
      <w:r w:rsidR="00D268BF">
        <w:t>ristiani a rallegra</w:t>
      </w:r>
      <w:r w:rsidR="00F17E89">
        <w:t>r</w:t>
      </w:r>
      <w:r w:rsidR="00D268BF">
        <w:t xml:space="preserve">si nel partecipare alle sofferenze di Cristo. Qualcuno direbbe: “… </w:t>
      </w:r>
      <w:r w:rsidR="006950FA">
        <w:t>è</w:t>
      </w:r>
      <w:r w:rsidR="00D268BF">
        <w:t xml:space="preserve"> </w:t>
      </w:r>
      <w:r w:rsidR="00ED7F52">
        <w:t xml:space="preserve">una </w:t>
      </w:r>
      <w:r w:rsidR="00D268BF">
        <w:t>parola”. Ebbene c</w:t>
      </w:r>
      <w:r w:rsidR="00346494">
        <w:t xml:space="preserve">’è da </w:t>
      </w:r>
      <w:r w:rsidR="006950FA">
        <w:t>rallegrarsi</w:t>
      </w:r>
      <w:r w:rsidR="00346494">
        <w:t xml:space="preserve"> pensando che le sofferenze di oggi ci preparano “la gloria</w:t>
      </w:r>
      <w:r w:rsidR="00963D35">
        <w:t xml:space="preserve">” di </w:t>
      </w:r>
      <w:r w:rsidR="006950FA">
        <w:t>domani</w:t>
      </w:r>
      <w:r w:rsidR="00963D35">
        <w:t>. Il pensare alla gloria futura era una consuetudine</w:t>
      </w:r>
      <w:r w:rsidR="0076022E">
        <w:t>, era</w:t>
      </w:r>
      <w:r w:rsidR="00963D35">
        <w:t xml:space="preserve"> uno stile di vita dei primi cristiani. Anche S. Paolo dice ai </w:t>
      </w:r>
      <w:r>
        <w:t>R</w:t>
      </w:r>
      <w:r w:rsidR="00963D35">
        <w:t>omani: “Ritengo che le sofferenze del tempo presente non siano paragonabili alla gloria futura che sarà rivelata in noi” (Rom 8, 18).</w:t>
      </w:r>
    </w:p>
    <w:p w14:paraId="27DEF202" w14:textId="452DFD06" w:rsidR="00B4070B" w:rsidRDefault="00B4070B" w:rsidP="003A21FD">
      <w:pPr>
        <w:jc w:val="both"/>
      </w:pPr>
      <w:r>
        <w:t>Ma non era un pensare alla gloria futura sterile, piatto, che li lasciava nel brodo del</w:t>
      </w:r>
      <w:r w:rsidR="00F715DB">
        <w:t>l</w:t>
      </w:r>
      <w:r w:rsidR="0076022E">
        <w:t>a</w:t>
      </w:r>
      <w:r>
        <w:t xml:space="preserve"> loro sofferenz</w:t>
      </w:r>
      <w:r w:rsidR="0076022E">
        <w:t>a</w:t>
      </w:r>
      <w:r>
        <w:t xml:space="preserve">, </w:t>
      </w:r>
      <w:r w:rsidR="00646B6C">
        <w:t>(</w:t>
      </w:r>
      <w:r>
        <w:t>come sovente succede a noi</w:t>
      </w:r>
      <w:r w:rsidR="00D225D6">
        <w:t>), era un pensare alla gloria futura, vivo, che metteva loro le ali, che infondeva loro coraggio</w:t>
      </w:r>
      <w:r w:rsidR="006038E7">
        <w:t xml:space="preserve"> e</w:t>
      </w:r>
      <w:r w:rsidR="003A127D" w:rsidRPr="003A127D">
        <w:t xml:space="preserve"> li </w:t>
      </w:r>
      <w:r w:rsidR="00646B6C">
        <w:t>“</w:t>
      </w:r>
      <w:r w:rsidR="003A127D" w:rsidRPr="003A127D">
        <w:t>colmava di gioia</w:t>
      </w:r>
      <w:r w:rsidR="00646B6C">
        <w:t>”</w:t>
      </w:r>
      <w:r w:rsidR="003A127D" w:rsidRPr="003A127D">
        <w:t xml:space="preserve">. </w:t>
      </w:r>
      <w:r w:rsidR="00646B6C">
        <w:t>Così</w:t>
      </w:r>
      <w:r w:rsidR="00CC5599" w:rsidRPr="00CC5599">
        <w:t xml:space="preserve"> dice San Pietro nella sua </w:t>
      </w:r>
      <w:r w:rsidR="00646B6C">
        <w:t>P</w:t>
      </w:r>
      <w:r w:rsidR="00CC5599" w:rsidRPr="00CC5599">
        <w:t xml:space="preserve">rima </w:t>
      </w:r>
      <w:r w:rsidR="00646B6C">
        <w:t>L</w:t>
      </w:r>
      <w:r w:rsidR="00CC5599" w:rsidRPr="00CC5599">
        <w:t>ettera</w:t>
      </w:r>
      <w:r w:rsidR="006E5DB9">
        <w:t>: “S</w:t>
      </w:r>
      <w:r w:rsidR="00CC5599" w:rsidRPr="00CC5599">
        <w:t xml:space="preserve">iete </w:t>
      </w:r>
      <w:r w:rsidR="00CC5599" w:rsidRPr="006E5DB9">
        <w:rPr>
          <w:b/>
          <w:bCs/>
        </w:rPr>
        <w:t>ricolmi di gioia</w:t>
      </w:r>
      <w:r w:rsidR="006E5DB9" w:rsidRPr="006E5DB9">
        <w:t>”</w:t>
      </w:r>
      <w:r w:rsidR="00CC5599" w:rsidRPr="00CC5599">
        <w:t xml:space="preserve">, anche se ora dovete essere, </w:t>
      </w:r>
      <w:r w:rsidR="00B4481A">
        <w:t>per</w:t>
      </w:r>
      <w:r w:rsidR="00CC5599" w:rsidRPr="00CC5599">
        <w:t xml:space="preserve"> questo tempo</w:t>
      </w:r>
      <w:r w:rsidR="00D1292F" w:rsidRPr="00D1292F">
        <w:t>, afflitti da varie prove affinché la vostra fede</w:t>
      </w:r>
      <w:r w:rsidR="009011A0">
        <w:t xml:space="preserve">, </w:t>
      </w:r>
      <w:r w:rsidR="00D1292F" w:rsidRPr="00D1292F">
        <w:t>messa alla prova, molto più prezios</w:t>
      </w:r>
      <w:r w:rsidR="009011A0">
        <w:t>a</w:t>
      </w:r>
      <w:r w:rsidR="00D1292F" w:rsidRPr="00D1292F">
        <w:t xml:space="preserve"> dell'oro</w:t>
      </w:r>
      <w:r w:rsidR="00D1292F">
        <w:t xml:space="preserve">… </w:t>
      </w:r>
      <w:r w:rsidR="00D1292F" w:rsidRPr="00D1292F">
        <w:t xml:space="preserve">torni a vostra lode, </w:t>
      </w:r>
      <w:r w:rsidR="00A2140C">
        <w:t>gloria e onore q</w:t>
      </w:r>
      <w:r w:rsidR="00D30F18" w:rsidRPr="00D30F18">
        <w:t>uando Gesù Cristo si manifesterà</w:t>
      </w:r>
      <w:r w:rsidR="00D30F18">
        <w:t>…</w:t>
      </w:r>
      <w:r w:rsidR="006E5DB9">
        <w:t xml:space="preserve"> P</w:t>
      </w:r>
      <w:r w:rsidR="00C4547A" w:rsidRPr="00C4547A">
        <w:t xml:space="preserve">erciò </w:t>
      </w:r>
      <w:r w:rsidR="00C4547A" w:rsidRPr="006E5DB9">
        <w:rPr>
          <w:b/>
          <w:bCs/>
        </w:rPr>
        <w:t>esultate di gioia indicibile e gloriosa</w:t>
      </w:r>
      <w:r w:rsidR="00C4547A" w:rsidRPr="00C4547A">
        <w:t>, mentre raggiungete la meta della vostra fede: la salvezza delle anime</w:t>
      </w:r>
      <w:r w:rsidR="00C4547A">
        <w:t>”</w:t>
      </w:r>
      <w:r w:rsidR="00EE47EF">
        <w:t xml:space="preserve"> </w:t>
      </w:r>
      <w:r w:rsidR="00C025AC">
        <w:t>(1</w:t>
      </w:r>
      <w:r w:rsidR="00EE47EF" w:rsidRPr="00EE47EF">
        <w:t>P</w:t>
      </w:r>
      <w:r w:rsidR="00C025AC">
        <w:t>t</w:t>
      </w:r>
      <w:r w:rsidR="00EE47EF" w:rsidRPr="00EE47EF">
        <w:t xml:space="preserve"> 1,</w:t>
      </w:r>
      <w:r w:rsidR="00C025AC">
        <w:t xml:space="preserve"> </w:t>
      </w:r>
      <w:r w:rsidR="00EE47EF" w:rsidRPr="00EE47EF">
        <w:t>6</w:t>
      </w:r>
      <w:r w:rsidR="00C025AC">
        <w:t>-9)</w:t>
      </w:r>
      <w:r w:rsidR="0081632E">
        <w:t>.</w:t>
      </w:r>
    </w:p>
    <w:p w14:paraId="789523C6" w14:textId="77777777" w:rsidR="000D56A4" w:rsidRDefault="00F54762" w:rsidP="003A21FD">
      <w:pPr>
        <w:jc w:val="both"/>
      </w:pPr>
      <w:r>
        <w:t>Forse ci meraviglia questa fede, questa attesa della gioia futura, che riempie li cuore di gioia.</w:t>
      </w:r>
    </w:p>
    <w:p w14:paraId="10871B4E" w14:textId="7A1AD0CC" w:rsidR="00F34B25" w:rsidRDefault="00F54762" w:rsidP="003A21FD">
      <w:pPr>
        <w:jc w:val="both"/>
      </w:pPr>
      <w:r>
        <w:t xml:space="preserve">Ma è così perché: </w:t>
      </w:r>
      <w:r w:rsidR="006A1E6A">
        <w:t>“</w:t>
      </w:r>
      <w:r w:rsidR="00F34B25" w:rsidRPr="003A78F4">
        <w:rPr>
          <w:i/>
          <w:iCs/>
        </w:rPr>
        <w:t>La gioia a cui siamo chiamati è una gioia indicibile</w:t>
      </w:r>
      <w:r w:rsidR="00942AC5" w:rsidRPr="003A78F4">
        <w:rPr>
          <w:i/>
          <w:iCs/>
        </w:rPr>
        <w:t>, gloriosa, che non è quella del mondo, la gioia degli spot pubblicitari, quel sorriso finto che nasconde una tristezza profonda dell’anima: è una gioia che il mondo non conosce, ma il mondo non può togliere</w:t>
      </w:r>
      <w:r w:rsidR="004A32D6">
        <w:rPr>
          <w:i/>
          <w:iCs/>
        </w:rPr>
        <w:t>”</w:t>
      </w:r>
      <w:r w:rsidR="006A1E6A" w:rsidRPr="003A78F4">
        <w:rPr>
          <w:i/>
          <w:iCs/>
        </w:rPr>
        <w:t xml:space="preserve"> </w:t>
      </w:r>
      <w:r w:rsidR="006A1E6A">
        <w:t>(</w:t>
      </w:r>
      <w:proofErr w:type="spellStart"/>
      <w:r w:rsidR="009B30B1" w:rsidRPr="009B30B1">
        <w:rPr>
          <w:smallCaps/>
        </w:rPr>
        <w:t>Ch</w:t>
      </w:r>
      <w:proofErr w:type="spellEnd"/>
      <w:r w:rsidR="009B30B1" w:rsidRPr="009B30B1">
        <w:rPr>
          <w:smallCaps/>
        </w:rPr>
        <w:t xml:space="preserve">. </w:t>
      </w:r>
      <w:proofErr w:type="spellStart"/>
      <w:r w:rsidR="009B30B1" w:rsidRPr="009B30B1">
        <w:rPr>
          <w:smallCaps/>
        </w:rPr>
        <w:t>Amirante</w:t>
      </w:r>
      <w:proofErr w:type="spellEnd"/>
      <w:r w:rsidR="009B30B1">
        <w:t xml:space="preserve">, </w:t>
      </w:r>
      <w:proofErr w:type="gramStart"/>
      <w:r w:rsidR="009B30B1" w:rsidRPr="009B30B1">
        <w:rPr>
          <w:i/>
          <w:iCs/>
          <w:u w:val="single"/>
        </w:rPr>
        <w:t>E’</w:t>
      </w:r>
      <w:proofErr w:type="gramEnd"/>
      <w:r w:rsidR="009B30B1" w:rsidRPr="009B30B1">
        <w:rPr>
          <w:i/>
          <w:iCs/>
          <w:u w:val="single"/>
        </w:rPr>
        <w:t xml:space="preserve"> gioia sia</w:t>
      </w:r>
      <w:r w:rsidR="009B30B1">
        <w:t xml:space="preserve">, p. </w:t>
      </w:r>
      <w:r w:rsidR="00201D1A">
        <w:t>157-158)</w:t>
      </w:r>
      <w:r w:rsidR="00C413D0">
        <w:t>, proprio come diceva Gesù: “</w:t>
      </w:r>
      <w:r w:rsidR="00C413D0" w:rsidRPr="00C413D0">
        <w:rPr>
          <w:i/>
          <w:iCs/>
        </w:rPr>
        <w:t>Nessuno potrà togliervi la vostra gioia</w:t>
      </w:r>
      <w:r w:rsidR="00C413D0">
        <w:t>” (</w:t>
      </w:r>
      <w:proofErr w:type="spellStart"/>
      <w:r w:rsidR="00C413D0">
        <w:t>Gv</w:t>
      </w:r>
      <w:proofErr w:type="spellEnd"/>
      <w:r w:rsidR="00C413D0">
        <w:t>. 16, 22).</w:t>
      </w:r>
    </w:p>
    <w:p w14:paraId="5C3B0A3C" w14:textId="77777777" w:rsidR="008950F6" w:rsidRDefault="009F208F" w:rsidP="003A21FD">
      <w:pPr>
        <w:jc w:val="both"/>
      </w:pPr>
      <w:r w:rsidRPr="009F208F">
        <w:lastRenderedPageBreak/>
        <w:t>E allora perché tante volte noi perdiamo la gioia, ci lasciamo rubare questo dono immenso che</w:t>
      </w:r>
      <w:r w:rsidR="0081632E">
        <w:t xml:space="preserve"> è</w:t>
      </w:r>
      <w:r w:rsidRPr="009F208F">
        <w:t xml:space="preserve"> costato il sangue di Gesù?</w:t>
      </w:r>
    </w:p>
    <w:p w14:paraId="4EC4C09C" w14:textId="7A07914F" w:rsidR="006038E7" w:rsidRDefault="009F208F" w:rsidP="003A21FD">
      <w:pPr>
        <w:jc w:val="both"/>
      </w:pPr>
      <w:r w:rsidRPr="009F208F">
        <w:t>Perché abbiamo una fede debole</w:t>
      </w:r>
      <w:r>
        <w:t xml:space="preserve">… </w:t>
      </w:r>
      <w:r w:rsidR="00534282" w:rsidRPr="00534282">
        <w:t>perché non siamo convinti fino in fondo</w:t>
      </w:r>
      <w:r w:rsidR="0081632E">
        <w:t xml:space="preserve">, </w:t>
      </w:r>
      <w:r w:rsidR="00534282" w:rsidRPr="00534282">
        <w:t>e non ci alleniamo</w:t>
      </w:r>
      <w:r w:rsidR="00D40B42">
        <w:t xml:space="preserve"> a</w:t>
      </w:r>
      <w:r w:rsidR="00534282" w:rsidRPr="00534282">
        <w:t xml:space="preserve"> portare la croce guardando alla gloria. Anche </w:t>
      </w:r>
      <w:r w:rsidR="00D40B42">
        <w:t>di</w:t>
      </w:r>
      <w:r w:rsidR="00534282" w:rsidRPr="00534282">
        <w:t xml:space="preserve"> Gesù si dice nella </w:t>
      </w:r>
      <w:r w:rsidR="007907A1" w:rsidRPr="007907A1">
        <w:t xml:space="preserve">lettera agli </w:t>
      </w:r>
      <w:r w:rsidR="00D40B42">
        <w:t>E</w:t>
      </w:r>
      <w:r w:rsidR="007907A1" w:rsidRPr="007907A1">
        <w:t xml:space="preserve">brei: </w:t>
      </w:r>
      <w:r w:rsidR="007907A1">
        <w:t>“</w:t>
      </w:r>
      <w:r w:rsidR="00D40B42" w:rsidRPr="003A78F4">
        <w:rPr>
          <w:i/>
          <w:iCs/>
        </w:rPr>
        <w:t>Egli,</w:t>
      </w:r>
      <w:r w:rsidR="007907A1" w:rsidRPr="003A78F4">
        <w:rPr>
          <w:i/>
          <w:iCs/>
        </w:rPr>
        <w:t xml:space="preserve"> </w:t>
      </w:r>
      <w:r w:rsidR="007907A1" w:rsidRPr="008950F6">
        <w:rPr>
          <w:i/>
          <w:iCs/>
          <w:u w:val="single"/>
        </w:rPr>
        <w:t>di fronte alla gioia che gli era posta dinanzi</w:t>
      </w:r>
      <w:r w:rsidR="007907A1" w:rsidRPr="003A78F4">
        <w:rPr>
          <w:i/>
          <w:iCs/>
        </w:rPr>
        <w:t xml:space="preserve">, si sottopose alla croce, disprezzando il disonore, </w:t>
      </w:r>
      <w:r w:rsidR="004612F7" w:rsidRPr="003A78F4">
        <w:rPr>
          <w:i/>
          <w:iCs/>
        </w:rPr>
        <w:t>e siede alla destra del trono di Dio</w:t>
      </w:r>
      <w:r w:rsidR="004612F7">
        <w:t>” (</w:t>
      </w:r>
      <w:proofErr w:type="spellStart"/>
      <w:r w:rsidR="004612F7">
        <w:t>Eb</w:t>
      </w:r>
      <w:proofErr w:type="spellEnd"/>
      <w:r w:rsidR="004612F7">
        <w:t>. 10, 2)</w:t>
      </w:r>
      <w:r w:rsidR="005943D0">
        <w:t>.</w:t>
      </w:r>
      <w:r w:rsidR="006A08AF">
        <w:t xml:space="preserve"> L’obiettivo della nostra salvezza, il desiderio di donarci la gioia eterna, ha spinto e sostenuto Gesù nella Sua passione. La gioia eterna deve sostenere anche noi nelle nostre prove. </w:t>
      </w:r>
    </w:p>
    <w:p w14:paraId="7E78DDD5" w14:textId="3791840C" w:rsidR="005943D0" w:rsidRDefault="008950F6" w:rsidP="003A21FD">
      <w:pPr>
        <w:jc w:val="both"/>
      </w:pPr>
      <w:r w:rsidRPr="005943D0">
        <w:t>È</w:t>
      </w:r>
      <w:r w:rsidR="005943D0" w:rsidRPr="005943D0">
        <w:t xml:space="preserve"> importante guardare alla gloria che ci aspetta</w:t>
      </w:r>
      <w:r w:rsidR="00FE45E8">
        <w:t xml:space="preserve">! </w:t>
      </w:r>
      <w:r w:rsidR="00853CEC">
        <w:t>M</w:t>
      </w:r>
      <w:r w:rsidR="00FE45E8" w:rsidRPr="00FE45E8">
        <w:t xml:space="preserve">a c'è un particolare nella </w:t>
      </w:r>
      <w:r w:rsidR="00D66687">
        <w:t>P</w:t>
      </w:r>
      <w:r w:rsidR="00FE45E8" w:rsidRPr="00FE45E8">
        <w:t xml:space="preserve">arola di </w:t>
      </w:r>
      <w:r w:rsidR="00D66687">
        <w:t>V</w:t>
      </w:r>
      <w:r w:rsidR="00FE45E8" w:rsidRPr="00FE45E8">
        <w:t>ita che vogliamo vivere questo mese</w:t>
      </w:r>
      <w:r w:rsidR="00FE45E8">
        <w:t>: “</w:t>
      </w:r>
      <w:r w:rsidR="004D5017" w:rsidRPr="00D66687">
        <w:rPr>
          <w:b/>
          <w:bCs/>
          <w:i/>
          <w:iCs/>
        </w:rPr>
        <w:t>nella misura in cui partecipate alle sofferenze di Cristo, rallegratevi…</w:t>
      </w:r>
      <w:r w:rsidR="004D5017">
        <w:t>”.</w:t>
      </w:r>
    </w:p>
    <w:p w14:paraId="02F13FF5" w14:textId="2D836761" w:rsidR="004D5017" w:rsidRDefault="00D66687" w:rsidP="003A21FD">
      <w:pPr>
        <w:jc w:val="both"/>
      </w:pPr>
      <w:r>
        <w:t xml:space="preserve">Quanto ci dobbiamo rallegrare? </w:t>
      </w:r>
      <w:r w:rsidR="006C1903" w:rsidRPr="006C1903">
        <w:rPr>
          <w:u w:val="single"/>
        </w:rPr>
        <w:t>R</w:t>
      </w:r>
      <w:r w:rsidR="001230F5" w:rsidRPr="006C1903">
        <w:rPr>
          <w:u w:val="single"/>
        </w:rPr>
        <w:t>allegratevi tanto quanto partecipate alle sofferenze di Cristo</w:t>
      </w:r>
      <w:r w:rsidR="001230F5">
        <w:t xml:space="preserve">… </w:t>
      </w:r>
      <w:r w:rsidR="001230F5" w:rsidRPr="001230F5">
        <w:t>se ci pensate, noi ci rallegriamo quando va tutto bene e non partecipiamo alle sofferenze di Cristo</w:t>
      </w:r>
      <w:r w:rsidR="001230F5">
        <w:t xml:space="preserve">. </w:t>
      </w:r>
      <w:r w:rsidR="00853CEC">
        <w:t>San</w:t>
      </w:r>
      <w:r w:rsidR="001230F5" w:rsidRPr="001230F5">
        <w:t xml:space="preserve"> </w:t>
      </w:r>
      <w:r w:rsidR="00853CEC">
        <w:t>Pietro</w:t>
      </w:r>
      <w:r w:rsidR="001230F5" w:rsidRPr="001230F5">
        <w:t xml:space="preserve"> ci dice l'opposto</w:t>
      </w:r>
      <w:r w:rsidR="001230F5">
        <w:t xml:space="preserve">: </w:t>
      </w:r>
      <w:r w:rsidR="00BC59F0" w:rsidRPr="00ED082B">
        <w:rPr>
          <w:b/>
          <w:bCs/>
        </w:rPr>
        <w:t>più partecipate alle sofferenze di Cristo, più dovete rallegrarvi</w:t>
      </w:r>
      <w:r w:rsidR="00BC59F0">
        <w:t xml:space="preserve">… </w:t>
      </w:r>
      <w:r w:rsidR="00BC59F0" w:rsidRPr="00BC59F0">
        <w:t xml:space="preserve">qui viene alla mia mente la </w:t>
      </w:r>
      <w:r w:rsidR="00980C4F">
        <w:t>preziosità</w:t>
      </w:r>
      <w:r w:rsidR="00BC59F0" w:rsidRPr="00BC59F0">
        <w:t xml:space="preserve"> del dono che ci ha fatto </w:t>
      </w:r>
      <w:r w:rsidR="00980C4F">
        <w:t>C</w:t>
      </w:r>
      <w:r w:rsidR="00BC59F0" w:rsidRPr="00BC59F0">
        <w:t xml:space="preserve">hiara </w:t>
      </w:r>
      <w:r w:rsidR="00980C4F">
        <w:t>L</w:t>
      </w:r>
      <w:r w:rsidR="00BC59F0" w:rsidRPr="00BC59F0">
        <w:t xml:space="preserve">ubich </w:t>
      </w:r>
      <w:r w:rsidR="009D660D" w:rsidRPr="009D660D">
        <w:t xml:space="preserve">quando ci ha insegnato ad amare la croce, ad abbracciare Gesù </w:t>
      </w:r>
      <w:r w:rsidR="001158A7">
        <w:t>A</w:t>
      </w:r>
      <w:r w:rsidR="009D660D" w:rsidRPr="009D660D">
        <w:t xml:space="preserve">bbandonato, a </w:t>
      </w:r>
      <w:r w:rsidR="009D660D">
        <w:t>“</w:t>
      </w:r>
      <w:r w:rsidR="009D660D" w:rsidRPr="009D660D">
        <w:t>fargli festa</w:t>
      </w:r>
      <w:r w:rsidR="009D660D">
        <w:t xml:space="preserve">” </w:t>
      </w:r>
      <w:r w:rsidR="009D660D" w:rsidRPr="009D660D">
        <w:t xml:space="preserve">perché </w:t>
      </w:r>
      <w:r w:rsidR="00633D4E">
        <w:t>“</w:t>
      </w:r>
      <w:r w:rsidR="00581060" w:rsidRPr="00633D4E">
        <w:rPr>
          <w:b/>
          <w:bCs/>
        </w:rPr>
        <w:t>è</w:t>
      </w:r>
      <w:r w:rsidR="00633D4E" w:rsidRPr="00633D4E">
        <w:rPr>
          <w:b/>
          <w:bCs/>
        </w:rPr>
        <w:t xml:space="preserve"> </w:t>
      </w:r>
      <w:r w:rsidR="00581060" w:rsidRPr="00633D4E">
        <w:rPr>
          <w:b/>
          <w:bCs/>
        </w:rPr>
        <w:t xml:space="preserve">lo </w:t>
      </w:r>
      <w:r w:rsidR="00633D4E" w:rsidRPr="00633D4E">
        <w:rPr>
          <w:b/>
          <w:bCs/>
        </w:rPr>
        <w:t>S</w:t>
      </w:r>
      <w:r w:rsidR="00581060" w:rsidRPr="00633D4E">
        <w:rPr>
          <w:b/>
          <w:bCs/>
        </w:rPr>
        <w:t>poso dell'anima</w:t>
      </w:r>
      <w:r w:rsidR="00581060">
        <w:t xml:space="preserve">”… </w:t>
      </w:r>
      <w:r w:rsidR="00674696" w:rsidRPr="00674696">
        <w:t>Ci ha insegnato ad aiutarci a vicenda ad accoglierlo e ad offrirci insieme a lui</w:t>
      </w:r>
      <w:r w:rsidR="00674696">
        <w:t xml:space="preserve">… </w:t>
      </w:r>
      <w:r w:rsidR="00674696" w:rsidRPr="00674696">
        <w:t xml:space="preserve">infatti non solo noi partecipiamo alla sua gloria, ma il nostro </w:t>
      </w:r>
      <w:r w:rsidR="00174934">
        <w:t>amare</w:t>
      </w:r>
      <w:r w:rsidR="00AB7D17" w:rsidRPr="00AB7D17">
        <w:t xml:space="preserve">, abbracciare Gesù abbandonato diventa offerta, gloria, salvezza per i nostri fratelli, come diceva San Paolo: </w:t>
      </w:r>
      <w:r w:rsidR="00AB7D17">
        <w:t>“</w:t>
      </w:r>
      <w:r w:rsidR="00AB7D17" w:rsidRPr="00AB7D17">
        <w:t xml:space="preserve">a favore del suo corpo che è la </w:t>
      </w:r>
      <w:r w:rsidR="002A0DDA">
        <w:t>C</w:t>
      </w:r>
      <w:r w:rsidR="00AB7D17" w:rsidRPr="00AB7D17">
        <w:t>hiesa</w:t>
      </w:r>
      <w:r w:rsidR="00AB7D17">
        <w:t>” (Col 1, 24)</w:t>
      </w:r>
      <w:r w:rsidR="000A55B2">
        <w:t>.</w:t>
      </w:r>
    </w:p>
    <w:p w14:paraId="5B07FD03" w14:textId="0EB71E71" w:rsidR="003A21FD" w:rsidRDefault="000A55B2" w:rsidP="003A21FD">
      <w:pPr>
        <w:jc w:val="both"/>
      </w:pPr>
      <w:r w:rsidRPr="000A55B2">
        <w:t xml:space="preserve">Allora non mi devo solo rallegrare perché le sofferenze del momento presente procurano a me </w:t>
      </w:r>
      <w:r w:rsidR="00633D4E">
        <w:t>“</w:t>
      </w:r>
      <w:r w:rsidR="004653DE" w:rsidRPr="00633D4E">
        <w:rPr>
          <w:i/>
          <w:iCs/>
        </w:rPr>
        <w:t>una quantità smisurata ed eterna di gloria</w:t>
      </w:r>
      <w:r w:rsidR="00633D4E">
        <w:t>”</w:t>
      </w:r>
      <w:r w:rsidR="004653DE" w:rsidRPr="004653DE">
        <w:t xml:space="preserve"> </w:t>
      </w:r>
      <w:r w:rsidR="002A0D5A">
        <w:t>(</w:t>
      </w:r>
      <w:r w:rsidR="004653DE" w:rsidRPr="004653DE">
        <w:t xml:space="preserve">2 </w:t>
      </w:r>
      <w:proofErr w:type="spellStart"/>
      <w:r w:rsidR="002A0D5A">
        <w:t>C</w:t>
      </w:r>
      <w:r w:rsidR="004653DE" w:rsidRPr="004653DE">
        <w:t>or</w:t>
      </w:r>
      <w:proofErr w:type="spellEnd"/>
      <w:r w:rsidR="004653DE" w:rsidRPr="004653DE">
        <w:t xml:space="preserve"> 4,</w:t>
      </w:r>
      <w:r w:rsidR="002A0D5A">
        <w:t xml:space="preserve"> </w:t>
      </w:r>
      <w:r w:rsidR="004653DE" w:rsidRPr="004653DE">
        <w:t>17</w:t>
      </w:r>
      <w:r w:rsidR="002A0D5A">
        <w:t>),</w:t>
      </w:r>
      <w:r w:rsidR="004653DE" w:rsidRPr="004653DE">
        <w:t xml:space="preserve"> ma perché procura la gloria anche </w:t>
      </w:r>
      <w:r w:rsidR="00626B85">
        <w:t>a</w:t>
      </w:r>
      <w:r w:rsidR="004653DE" w:rsidRPr="004653DE">
        <w:t xml:space="preserve">i nostri fratelli, </w:t>
      </w:r>
      <w:r w:rsidR="007357BF">
        <w:t>a</w:t>
      </w:r>
      <w:r w:rsidR="00633D4E">
        <w:t xml:space="preserve"> </w:t>
      </w:r>
      <w:r w:rsidR="004653DE" w:rsidRPr="004653DE">
        <w:t>quelli che non possiamo raggiungere se non con la nostra sofferenza offerta</w:t>
      </w:r>
      <w:r w:rsidR="007357BF">
        <w:t>…</w:t>
      </w:r>
      <w:r w:rsidR="004653DE" w:rsidRPr="004653DE">
        <w:t xml:space="preserve"> </w:t>
      </w:r>
      <w:r w:rsidR="00626B85">
        <w:t xml:space="preserve">in questo modo </w:t>
      </w:r>
      <w:r w:rsidR="004653DE" w:rsidRPr="004653DE">
        <w:t xml:space="preserve">diventiamo davvero </w:t>
      </w:r>
      <w:r w:rsidR="00452FFE" w:rsidRPr="00452FFE">
        <w:t xml:space="preserve">strumenti di salvezza per tanti che conosceremo solo in </w:t>
      </w:r>
      <w:r w:rsidR="00626B85">
        <w:t>P</w:t>
      </w:r>
      <w:r w:rsidR="00452FFE" w:rsidRPr="00452FFE">
        <w:t>aradiso.</w:t>
      </w:r>
    </w:p>
    <w:p w14:paraId="6E85A3BA" w14:textId="0AFB0930" w:rsidR="003A21FD" w:rsidRDefault="00E27FED" w:rsidP="003A21FD">
      <w:pPr>
        <w:jc w:val="both"/>
      </w:pPr>
      <w:r>
        <w:t>In tutto questo abbiamo un modello: Maria Corredentrice. Nel messaggio del 2 settembre 2017 a Mir</w:t>
      </w:r>
      <w:r w:rsidR="00943446">
        <w:t>jana, Maria ci dona la sua esperienza e ci indica la strada della corredenzione sottolineando i frutti che porta in noi e in tanti nostri fratelli</w:t>
      </w:r>
      <w:r w:rsidR="00B1633E">
        <w:t>:</w:t>
      </w:r>
    </w:p>
    <w:p w14:paraId="5ECED0B0" w14:textId="77777777" w:rsidR="003A21FD" w:rsidRPr="003A21FD" w:rsidRDefault="003A21FD" w:rsidP="00AF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  <w:bCs/>
          <w:sz w:val="24"/>
          <w:szCs w:val="24"/>
        </w:rPr>
      </w:pPr>
      <w:r w:rsidRPr="003A21FD">
        <w:rPr>
          <w:b/>
          <w:bCs/>
          <w:sz w:val="24"/>
          <w:szCs w:val="24"/>
        </w:rPr>
        <w:t>Messaggio del 2 settembre 2017 (Mirjana)</w:t>
      </w:r>
    </w:p>
    <w:p w14:paraId="69EE38C3" w14:textId="590444D8" w:rsidR="00B1633E" w:rsidRDefault="003A21FD" w:rsidP="00AF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</w:pPr>
      <w:r>
        <w:t>Cari figli, chi potrebbe parlarvi meglio di me dell’amore e del dolore di mio Figlio? Ho vissuto con lui, ho patito con lui. Vivendo la vita terrena, ho provato il dolore, perché ero una madre. Mio Figlio amava i progetti e le opere del Padre Celeste, il vero Dio; e, come mi diceva, era venuto per redimervi. Io nascondevo il mio dolore per mezzo dell’amore. Invece voi, figli miei, voi avete diverse domande: non comprendete il dolore, non comprendete che, per mezzo dell’amore di Dio, dovete accettare il dolore e sopportarlo. Ogni essere umano, in maggior o minor misura, ne farà esperienza. Ma, con la pace nell’anima e in stato di grazia, una speranza esiste: è mio Figlio, Dio generato da Dio. Le sue parole sono il seme della vita eterna: seminate nelle anime buone, esse portano diversi frutti. Mio Figlio ha portato il dolore perché ha preso su di sé i vostri peccati. Perciò voi, figli miei, apostoli del mio amore, voi che soffrite: sappiate che i vostri dolori diverranno luce e gloria. Figli miei, mentre patite un dolore, mentre soffrite, il Cielo entra in voi, e voi date a tutti attorno a voi un po’ di Cielo e molta speranza. Vi ringrazio.</w:t>
      </w:r>
    </w:p>
    <w:p w14:paraId="5CF68870" w14:textId="26202270" w:rsidR="00B1633E" w:rsidRDefault="00B1633E" w:rsidP="00AF6EED">
      <w:pPr>
        <w:jc w:val="both"/>
      </w:pPr>
      <w:proofErr w:type="gramStart"/>
      <w:r>
        <w:t>E’</w:t>
      </w:r>
      <w:proofErr w:type="gramEnd"/>
      <w:r>
        <w:t xml:space="preserve"> chiaro che la gioia che sperimentiamo nel vivere la corredenzione è frutto dello Spirito Santo. Allora in questa Pentecoste, chiediamo allo Spirito Santo che ci faccia, come Maria Corredentrice, </w:t>
      </w:r>
      <w:proofErr w:type="spellStart"/>
      <w:r>
        <w:t>corredentori</w:t>
      </w:r>
      <w:proofErr w:type="spellEnd"/>
      <w:r>
        <w:t xml:space="preserve"> con Gesù e possiamo essere veramente Missionari di quella Gioia, che nasce dal partecipare alla Passione di Cristo.</w:t>
      </w:r>
    </w:p>
    <w:p w14:paraId="39D5F8C8" w14:textId="5AA5ECFD" w:rsidR="00B1633E" w:rsidRDefault="00B1633E" w:rsidP="00AF6EED">
      <w:pPr>
        <w:jc w:val="both"/>
      </w:pPr>
      <w:r>
        <w:t>Lo Spirito Santo ci aiuterà a vivere la Corredenzione in unità e nell’unità sentiremo tutta la Sua potenza.</w:t>
      </w:r>
      <w:bookmarkStart w:id="0" w:name="_GoBack"/>
      <w:bookmarkEnd w:id="0"/>
    </w:p>
    <w:sectPr w:rsidR="00B1633E" w:rsidSect="00B1633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F7B83"/>
    <w:multiLevelType w:val="hybridMultilevel"/>
    <w:tmpl w:val="C91A8B04"/>
    <w:lvl w:ilvl="0" w:tplc="74AA0B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E9"/>
    <w:rsid w:val="00071965"/>
    <w:rsid w:val="000A55B2"/>
    <w:rsid w:val="000D56A4"/>
    <w:rsid w:val="001158A7"/>
    <w:rsid w:val="001230F5"/>
    <w:rsid w:val="00174934"/>
    <w:rsid w:val="00201D1A"/>
    <w:rsid w:val="002A0D5A"/>
    <w:rsid w:val="002A0DDA"/>
    <w:rsid w:val="00306D3E"/>
    <w:rsid w:val="00346494"/>
    <w:rsid w:val="003A127D"/>
    <w:rsid w:val="003A21FD"/>
    <w:rsid w:val="003A78F4"/>
    <w:rsid w:val="003B768D"/>
    <w:rsid w:val="00452FFE"/>
    <w:rsid w:val="004612F7"/>
    <w:rsid w:val="004653DE"/>
    <w:rsid w:val="004A32D6"/>
    <w:rsid w:val="004D2EE9"/>
    <w:rsid w:val="004D5017"/>
    <w:rsid w:val="00534282"/>
    <w:rsid w:val="00581060"/>
    <w:rsid w:val="005943D0"/>
    <w:rsid w:val="005C06A6"/>
    <w:rsid w:val="006038E7"/>
    <w:rsid w:val="006071D4"/>
    <w:rsid w:val="00626B85"/>
    <w:rsid w:val="006323F4"/>
    <w:rsid w:val="00633D4E"/>
    <w:rsid w:val="00646B6C"/>
    <w:rsid w:val="00674696"/>
    <w:rsid w:val="006950FA"/>
    <w:rsid w:val="006A08AF"/>
    <w:rsid w:val="006A1E6A"/>
    <w:rsid w:val="006C1903"/>
    <w:rsid w:val="006E5DB9"/>
    <w:rsid w:val="007357BF"/>
    <w:rsid w:val="0076022E"/>
    <w:rsid w:val="007663D6"/>
    <w:rsid w:val="007907A1"/>
    <w:rsid w:val="0081632E"/>
    <w:rsid w:val="00853CEC"/>
    <w:rsid w:val="008950F6"/>
    <w:rsid w:val="008C6459"/>
    <w:rsid w:val="008F3A0A"/>
    <w:rsid w:val="009011A0"/>
    <w:rsid w:val="0091150C"/>
    <w:rsid w:val="00942AC5"/>
    <w:rsid w:val="00943446"/>
    <w:rsid w:val="00963D35"/>
    <w:rsid w:val="00980C4F"/>
    <w:rsid w:val="009B30B1"/>
    <w:rsid w:val="009D660D"/>
    <w:rsid w:val="009F208F"/>
    <w:rsid w:val="00A2140C"/>
    <w:rsid w:val="00AB7D17"/>
    <w:rsid w:val="00AF6EED"/>
    <w:rsid w:val="00B1633E"/>
    <w:rsid w:val="00B4070B"/>
    <w:rsid w:val="00B4481A"/>
    <w:rsid w:val="00BC59F0"/>
    <w:rsid w:val="00C025AC"/>
    <w:rsid w:val="00C413D0"/>
    <w:rsid w:val="00C4547A"/>
    <w:rsid w:val="00CC5599"/>
    <w:rsid w:val="00D1292F"/>
    <w:rsid w:val="00D225D6"/>
    <w:rsid w:val="00D268BF"/>
    <w:rsid w:val="00D30F18"/>
    <w:rsid w:val="00D40B42"/>
    <w:rsid w:val="00D45F2A"/>
    <w:rsid w:val="00D66687"/>
    <w:rsid w:val="00DA38E9"/>
    <w:rsid w:val="00E20BED"/>
    <w:rsid w:val="00E27FED"/>
    <w:rsid w:val="00E315DF"/>
    <w:rsid w:val="00E72292"/>
    <w:rsid w:val="00EC7043"/>
    <w:rsid w:val="00ED082B"/>
    <w:rsid w:val="00ED7F52"/>
    <w:rsid w:val="00EE47EF"/>
    <w:rsid w:val="00F10384"/>
    <w:rsid w:val="00F17E89"/>
    <w:rsid w:val="00F34B25"/>
    <w:rsid w:val="00F50709"/>
    <w:rsid w:val="00F54762"/>
    <w:rsid w:val="00F715DB"/>
    <w:rsid w:val="00F943C8"/>
    <w:rsid w:val="00FA5F85"/>
    <w:rsid w:val="00FE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AB28"/>
  <w15:chartTrackingRefBased/>
  <w15:docId w15:val="{D81CB057-EC7E-44C9-A9FB-20492089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43C8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6071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071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ezione">
  <a:themeElements>
    <a:clrScheme name="Verde gia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Sezion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zion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A21DE-9EEA-4556-ACFE-F15B3287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Raiteri</dc:creator>
  <cp:keywords/>
  <dc:description/>
  <cp:lastModifiedBy>Sergio Raiteri</cp:lastModifiedBy>
  <cp:revision>90</cp:revision>
  <dcterms:created xsi:type="dcterms:W3CDTF">2019-06-08T15:12:00Z</dcterms:created>
  <dcterms:modified xsi:type="dcterms:W3CDTF">2019-06-09T14:15:00Z</dcterms:modified>
</cp:coreProperties>
</file>